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FA3F14" w:rsidRPr="00FA3F14">
        <w:rPr>
          <w:rFonts w:ascii="Arial" w:hAnsi="Arial" w:cs="Arial"/>
          <w:sz w:val="24"/>
          <w:szCs w:val="24"/>
          <w:lang w:eastAsia="de-DE"/>
        </w:rPr>
        <w:t>LKHOL-2026-07-011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bookmarkStart w:id="1" w:name="_GoBack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bookmarkEnd w:id="1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2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2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FA3F14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>
        <w:rPr>
          <w:rFonts w:ascii="Arial" w:hAnsi="Arial" w:cs="Arial"/>
          <w:sz w:val="24"/>
          <w:szCs w:val="24"/>
          <w:lang w:eastAsia="de-DE"/>
        </w:rPr>
        <w:t>(VOB/A)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="007F6B47"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7F6B47"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FA3F1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FA3F14">
        <w:rPr>
          <w:rFonts w:ascii="Arial" w:hAnsi="Arial" w:cs="Arial"/>
          <w:sz w:val="24"/>
          <w:szCs w:val="24"/>
          <w:lang w:eastAsia="de-DE"/>
        </w:rPr>
        <w:t>Sanierung Parkplatz Nordstraße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FA3F1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FA3F14">
        <w:rPr>
          <w:rFonts w:ascii="Arial" w:hAnsi="Arial" w:cs="Arial"/>
          <w:sz w:val="24"/>
          <w:szCs w:val="24"/>
          <w:lang w:eastAsia="de-DE"/>
        </w:rPr>
        <w:t>Sanierung Parkplatz Nordstraße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3F14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3F14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FA3F14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FA3F14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3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4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>
        <w:rPr>
          <w:rFonts w:ascii="Arial" w:hAnsi="Arial" w:cs="Arial"/>
          <w:sz w:val="24"/>
          <w:szCs w:val="24"/>
        </w:rPr>
        <w:t xml:space="preserve">, </w:t>
      </w:r>
      <w:bookmarkStart w:id="5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sNt/Rzmlge3sC2tqyw58NlsBOgo3ayemKmuFdxXxH8XeG84fx/mZDj8inwKBGnBwUjMAEIeW7x3hQhqjox3SXw==" w:salt="A98+O/b1b2i2eYfKWE4Bk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E4374A"/>
    <w:rsid w:val="00E81F96"/>
    <w:rsid w:val="00FA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F3786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1429-1CC3-466F-AB7F-BF44AB75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1096</Words>
  <Characters>6911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Hesse, Jörg</cp:lastModifiedBy>
  <cp:revision>6</cp:revision>
  <cp:lastPrinted>2020-01-10T09:15:00Z</cp:lastPrinted>
  <dcterms:created xsi:type="dcterms:W3CDTF">2021-07-09T06:02:00Z</dcterms:created>
  <dcterms:modified xsi:type="dcterms:W3CDTF">2026-07-14T11:47:00Z</dcterms:modified>
</cp:coreProperties>
</file>